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AB779" w14:textId="77777777" w:rsidR="00403F36" w:rsidRDefault="00403F36" w:rsidP="00911F8D">
      <w:pPr>
        <w:jc w:val="center"/>
        <w:outlineLvl w:val="0"/>
        <w:rPr>
          <w:rFonts w:eastAsia="Times New Roman" w:cs="Times New Roman"/>
          <w:b/>
          <w:bCs/>
          <w:kern w:val="36"/>
          <w:sz w:val="36"/>
        </w:rPr>
      </w:pPr>
      <w:r w:rsidRPr="00425C77">
        <w:rPr>
          <w:rFonts w:eastAsia="Times New Roman" w:cs="Times New Roman"/>
          <w:b/>
          <w:bCs/>
          <w:kern w:val="36"/>
          <w:sz w:val="36"/>
        </w:rPr>
        <w:t xml:space="preserve">College </w:t>
      </w:r>
      <w:r w:rsidR="005C28D9" w:rsidRPr="00425C77">
        <w:rPr>
          <w:rFonts w:eastAsia="Times New Roman" w:cs="Times New Roman"/>
          <w:b/>
          <w:bCs/>
          <w:kern w:val="36"/>
          <w:sz w:val="36"/>
        </w:rPr>
        <w:t>Preparation</w:t>
      </w:r>
      <w:r w:rsidRPr="00425C77">
        <w:rPr>
          <w:rFonts w:eastAsia="Times New Roman" w:cs="Times New Roman"/>
          <w:b/>
          <w:bCs/>
          <w:kern w:val="36"/>
          <w:sz w:val="36"/>
        </w:rPr>
        <w:t xml:space="preserve"> Resource Page</w:t>
      </w:r>
    </w:p>
    <w:p w14:paraId="52DF31A0" w14:textId="77777777" w:rsidR="008202A2" w:rsidRPr="00425C77" w:rsidRDefault="008202A2" w:rsidP="00911F8D">
      <w:pPr>
        <w:jc w:val="center"/>
        <w:outlineLvl w:val="0"/>
        <w:rPr>
          <w:rFonts w:eastAsia="Times New Roman" w:cs="Times New Roman"/>
          <w:b/>
          <w:bCs/>
          <w:kern w:val="36"/>
          <w:sz w:val="36"/>
        </w:rPr>
      </w:pPr>
    </w:p>
    <w:p w14:paraId="75AD8508" w14:textId="77777777" w:rsidR="00403F36" w:rsidRPr="00425C77" w:rsidRDefault="00403F36" w:rsidP="00911F8D">
      <w:pPr>
        <w:rPr>
          <w:rFonts w:cs="Times New Roman"/>
        </w:rPr>
      </w:pPr>
      <w:r w:rsidRPr="00425C77">
        <w:rPr>
          <w:rFonts w:cs="Times New Roman"/>
        </w:rPr>
        <w:t xml:space="preserve">Preparing is important for a student’s overall academic success. Preparation is not only done inside the classroom, but through various channels and with the help of many different advisors. Qualification tests, choosing an institution of higher education in which to enroll, choosing a major of study, and financing of educational pursuits are all aspects of preparing for college; and each is as important as the next. </w:t>
      </w:r>
      <w:proofErr w:type="gramStart"/>
      <w:r w:rsidRPr="00425C77">
        <w:rPr>
          <w:rFonts w:cs="Times New Roman"/>
        </w:rPr>
        <w:t>Student’s</w:t>
      </w:r>
      <w:proofErr w:type="gramEnd"/>
      <w:r w:rsidRPr="00425C77">
        <w:rPr>
          <w:rFonts w:cs="Times New Roman"/>
        </w:rPr>
        <w:t xml:space="preserve"> need the support and guidance of their family, teachers, and academic advisors in order to successfully complete all of the requirements of preparing for higher education. Self-motivation and access to resources are equally important. To assist students in their pursuit of higher education, and to help educators, academic advisors, and parents aid in their student’s college preparation, the following links have been compiled. These links provide valuable information and guidance for students preparing for college and all that it entails.</w:t>
      </w:r>
    </w:p>
    <w:p w14:paraId="1CD56936" w14:textId="77777777" w:rsidR="00911F8D" w:rsidRPr="00425C77" w:rsidRDefault="00911F8D" w:rsidP="00911F8D">
      <w:pPr>
        <w:rPr>
          <w:rFonts w:cs="Times New Roman"/>
        </w:rPr>
      </w:pPr>
    </w:p>
    <w:p w14:paraId="42320646" w14:textId="77777777" w:rsidR="001B7151" w:rsidRPr="00425C77" w:rsidRDefault="001B7151" w:rsidP="00911F8D">
      <w:pPr>
        <w:rPr>
          <w:rFonts w:cs="Times New Roman"/>
          <w:b/>
          <w:bCs/>
        </w:rPr>
      </w:pPr>
      <w:r w:rsidRPr="00425C77">
        <w:rPr>
          <w:rFonts w:cs="Times New Roman"/>
          <w:b/>
          <w:bCs/>
        </w:rPr>
        <w:t>California Specific Resources</w:t>
      </w:r>
    </w:p>
    <w:p w14:paraId="1427741D" w14:textId="77777777" w:rsidR="001B7151" w:rsidRDefault="001B7151" w:rsidP="00911F8D">
      <w:pPr>
        <w:rPr>
          <w:rFonts w:cs="Arial"/>
        </w:rPr>
      </w:pPr>
      <w:r w:rsidRPr="00425C77">
        <w:rPr>
          <w:rFonts w:cs="Arial"/>
        </w:rPr>
        <w:t xml:space="preserve">The </w:t>
      </w:r>
      <w:r w:rsidRPr="00425C77">
        <w:rPr>
          <w:rFonts w:cs="Arial"/>
          <w:b/>
          <w:bCs/>
        </w:rPr>
        <w:t>California Career Center (</w:t>
      </w:r>
      <w:proofErr w:type="spellStart"/>
      <w:r w:rsidRPr="00425C77">
        <w:rPr>
          <w:rFonts w:cs="Arial"/>
          <w:b/>
          <w:bCs/>
        </w:rPr>
        <w:t>CalCC</w:t>
      </w:r>
      <w:proofErr w:type="spellEnd"/>
      <w:r w:rsidRPr="00425C77">
        <w:rPr>
          <w:rFonts w:cs="Arial"/>
          <w:b/>
          <w:bCs/>
        </w:rPr>
        <w:t>)</w:t>
      </w:r>
      <w:r w:rsidRPr="00425C77">
        <w:rPr>
          <w:rFonts w:cs="Arial"/>
        </w:rPr>
        <w:t xml:space="preserve"> (</w:t>
      </w:r>
      <w:hyperlink r:id="rId5" w:history="1">
        <w:r w:rsidRPr="00425C77">
          <w:rPr>
            <w:rFonts w:cs="Arial"/>
            <w:color w:val="0000FF"/>
            <w:u w:val="single" w:color="0000FF"/>
          </w:rPr>
          <w:t>www.calcareercenter.org</w:t>
        </w:r>
      </w:hyperlink>
      <w:r w:rsidRPr="00425C77">
        <w:rPr>
          <w:rFonts w:cs="Arial"/>
        </w:rPr>
        <w:t>) Web portal is a virtual counselor with career and college planning resources to help students map their futures. Students can set up a free online account.</w:t>
      </w:r>
    </w:p>
    <w:p w14:paraId="577FA994" w14:textId="77777777" w:rsidR="008202A2" w:rsidRPr="00425C77" w:rsidRDefault="008202A2" w:rsidP="00911F8D">
      <w:pPr>
        <w:rPr>
          <w:rFonts w:cs="Arial"/>
        </w:rPr>
      </w:pPr>
      <w:bookmarkStart w:id="0" w:name="_GoBack"/>
      <w:bookmarkEnd w:id="0"/>
    </w:p>
    <w:p w14:paraId="489E375B" w14:textId="77777777" w:rsidR="001B7151" w:rsidRPr="00425C77" w:rsidRDefault="001B7151" w:rsidP="00911F8D">
      <w:pPr>
        <w:rPr>
          <w:rFonts w:cs="Arial"/>
        </w:rPr>
      </w:pPr>
      <w:r w:rsidRPr="00425C77">
        <w:rPr>
          <w:rFonts w:cs="Arial"/>
        </w:rPr>
        <w:t xml:space="preserve">The </w:t>
      </w:r>
      <w:r w:rsidRPr="00425C77">
        <w:rPr>
          <w:rFonts w:cs="Arial"/>
          <w:b/>
          <w:bCs/>
        </w:rPr>
        <w:t xml:space="preserve">California </w:t>
      </w:r>
      <w:proofErr w:type="spellStart"/>
      <w:r w:rsidRPr="00425C77">
        <w:rPr>
          <w:rFonts w:cs="Arial"/>
          <w:b/>
          <w:bCs/>
        </w:rPr>
        <w:t>CareerZone</w:t>
      </w:r>
      <w:proofErr w:type="spellEnd"/>
      <w:r w:rsidRPr="00425C77">
        <w:rPr>
          <w:rFonts w:cs="Arial"/>
        </w:rPr>
        <w:t xml:space="preserve"> (</w:t>
      </w:r>
      <w:hyperlink r:id="rId6" w:history="1">
        <w:r w:rsidRPr="00425C77">
          <w:rPr>
            <w:rFonts w:cs="Arial"/>
            <w:color w:val="0000FF"/>
            <w:u w:val="single" w:color="0000FF"/>
          </w:rPr>
          <w:t>www.cacareerzone.org</w:t>
        </w:r>
      </w:hyperlink>
      <w:r w:rsidRPr="00425C77">
        <w:rPr>
          <w:rFonts w:cs="Arial"/>
        </w:rPr>
        <w:t xml:space="preserve">) is a Web-based career exploration system providing four easy to use career related assessments that connect users with information about California occupations and colleges. Now includes the “Make Money Choices” budgeting feature. Students can set up a free online account and download a free </w:t>
      </w:r>
      <w:proofErr w:type="gramStart"/>
      <w:r w:rsidRPr="00425C77">
        <w:rPr>
          <w:rFonts w:cs="Arial"/>
        </w:rPr>
        <w:t>8 page</w:t>
      </w:r>
      <w:proofErr w:type="gramEnd"/>
      <w:r w:rsidRPr="00425C77">
        <w:rPr>
          <w:rFonts w:cs="Arial"/>
        </w:rPr>
        <w:t xml:space="preserve"> workbook</w:t>
      </w:r>
    </w:p>
    <w:p w14:paraId="78BE6816" w14:textId="77777777" w:rsidR="00911F8D" w:rsidRPr="00425C77" w:rsidRDefault="00911F8D" w:rsidP="00911F8D">
      <w:pPr>
        <w:rPr>
          <w:rFonts w:cs="Times New Roman"/>
          <w:b/>
          <w:bCs/>
        </w:rPr>
      </w:pPr>
    </w:p>
    <w:p w14:paraId="3BABFF84" w14:textId="77777777" w:rsidR="00403F36" w:rsidRPr="00425C77" w:rsidRDefault="00403F36" w:rsidP="00911F8D">
      <w:pPr>
        <w:rPr>
          <w:rFonts w:cs="Times New Roman"/>
        </w:rPr>
      </w:pPr>
      <w:r w:rsidRPr="00425C77">
        <w:rPr>
          <w:rFonts w:cs="Times New Roman"/>
          <w:b/>
          <w:bCs/>
        </w:rPr>
        <w:t>General College Prep Resources</w:t>
      </w:r>
      <w:r w:rsidRPr="00425C77">
        <w:rPr>
          <w:rFonts w:cs="Times New Roman"/>
        </w:rPr>
        <w:br/>
      </w:r>
      <w:hyperlink r:id="rId7" w:history="1">
        <w:r w:rsidRPr="00425C77">
          <w:rPr>
            <w:rFonts w:cs="Times New Roman"/>
            <w:color w:val="0000FF"/>
            <w:u w:val="single"/>
          </w:rPr>
          <w:t>College Prep Links</w:t>
        </w:r>
      </w:hyperlink>
      <w:r w:rsidRPr="00425C77">
        <w:rPr>
          <w:rFonts w:cs="Times New Roman"/>
        </w:rPr>
        <w:t xml:space="preserve"> – A collection of important links and information about preparing for college.</w:t>
      </w:r>
      <w:r w:rsidRPr="00425C77">
        <w:rPr>
          <w:rFonts w:cs="Times New Roman"/>
        </w:rPr>
        <w:br/>
      </w:r>
      <w:hyperlink r:id="rId8" w:history="1">
        <w:r w:rsidRPr="00425C77">
          <w:rPr>
            <w:rFonts w:cs="Times New Roman"/>
            <w:color w:val="0000FF"/>
            <w:u w:val="single"/>
          </w:rPr>
          <w:t>College Preparation Information by Grade Level</w:t>
        </w:r>
      </w:hyperlink>
      <w:r w:rsidRPr="00425C77">
        <w:rPr>
          <w:rFonts w:cs="Times New Roman"/>
          <w:color w:val="FF6600"/>
        </w:rPr>
        <w:t xml:space="preserve"> </w:t>
      </w:r>
      <w:r w:rsidRPr="00425C77">
        <w:rPr>
          <w:rFonts w:cs="Times New Roman"/>
        </w:rPr>
        <w:t>– This resource separates important college prep information by grade level for easy referencing from middle school through senior year.</w:t>
      </w:r>
      <w:r w:rsidRPr="00425C77">
        <w:rPr>
          <w:rFonts w:cs="Times New Roman"/>
        </w:rPr>
        <w:br/>
      </w:r>
      <w:hyperlink r:id="rId9" w:history="1">
        <w:r w:rsidRPr="00425C77">
          <w:rPr>
            <w:rFonts w:cs="Times New Roman"/>
            <w:color w:val="0000FF"/>
            <w:u w:val="single"/>
          </w:rPr>
          <w:t>College Eligibility and Resources Guide</w:t>
        </w:r>
      </w:hyperlink>
      <w:r w:rsidRPr="00425C77">
        <w:rPr>
          <w:rFonts w:cs="Times New Roman"/>
        </w:rPr>
        <w:t xml:space="preserve"> – Information for all ages and positions regarding college eligibility.</w:t>
      </w:r>
      <w:r w:rsidRPr="00425C77">
        <w:rPr>
          <w:rFonts w:cs="Times New Roman"/>
          <w:color w:val="0000FF"/>
        </w:rPr>
        <w:br/>
      </w:r>
      <w:hyperlink r:id="rId10" w:history="1">
        <w:r w:rsidRPr="00425C77">
          <w:rPr>
            <w:rFonts w:cs="Times New Roman"/>
            <w:color w:val="0000FF"/>
            <w:u w:val="single"/>
          </w:rPr>
          <w:t>Learning Disability and College Resources</w:t>
        </w:r>
      </w:hyperlink>
      <w:r w:rsidRPr="00425C77">
        <w:rPr>
          <w:rFonts w:cs="Times New Roman"/>
        </w:rPr>
        <w:t xml:space="preserve"> – Information for students and advisors dealing with students with learning disabilities applying for college.</w:t>
      </w:r>
      <w:r w:rsidRPr="00425C77">
        <w:rPr>
          <w:rFonts w:cs="Times New Roman"/>
        </w:rPr>
        <w:br/>
      </w:r>
      <w:hyperlink r:id="rId11" w:history="1">
        <w:r w:rsidRPr="00425C77">
          <w:rPr>
            <w:rFonts w:cs="Times New Roman"/>
            <w:color w:val="0000FF"/>
            <w:u w:val="single"/>
          </w:rPr>
          <w:t>College Prep Resources</w:t>
        </w:r>
      </w:hyperlink>
      <w:r w:rsidRPr="00425C77">
        <w:rPr>
          <w:rFonts w:cs="Times New Roman"/>
        </w:rPr>
        <w:t xml:space="preserve"> – A links page full of resources for everything about applying for and preparing for college.</w:t>
      </w:r>
      <w:r w:rsidRPr="00425C77">
        <w:rPr>
          <w:rFonts w:cs="Times New Roman"/>
        </w:rPr>
        <w:br/>
      </w:r>
      <w:hyperlink r:id="rId12" w:history="1">
        <w:r w:rsidRPr="00425C77">
          <w:rPr>
            <w:rFonts w:cs="Times New Roman"/>
            <w:color w:val="0000FF"/>
            <w:u w:val="single"/>
          </w:rPr>
          <w:t>Careers and Colleges</w:t>
        </w:r>
      </w:hyperlink>
      <w:r w:rsidRPr="00425C77">
        <w:rPr>
          <w:rFonts w:cs="Times New Roman"/>
        </w:rPr>
        <w:t xml:space="preserve"> – A website focused on providing college information and resources for students.</w:t>
      </w:r>
    </w:p>
    <w:p w14:paraId="5076379B" w14:textId="77777777" w:rsidR="00911F8D" w:rsidRPr="00425C77" w:rsidRDefault="00911F8D" w:rsidP="00911F8D">
      <w:pPr>
        <w:rPr>
          <w:rFonts w:cs="Times New Roman"/>
        </w:rPr>
      </w:pPr>
    </w:p>
    <w:p w14:paraId="6240082D" w14:textId="77777777" w:rsidR="00403F36" w:rsidRPr="00425C77" w:rsidRDefault="00403F36" w:rsidP="00911F8D">
      <w:pPr>
        <w:rPr>
          <w:rFonts w:cs="Times New Roman"/>
        </w:rPr>
      </w:pPr>
      <w:r w:rsidRPr="00425C77">
        <w:rPr>
          <w:rFonts w:cs="Times New Roman"/>
          <w:b/>
          <w:bCs/>
        </w:rPr>
        <w:t>SAT/ACT Test Prep Resources</w:t>
      </w:r>
      <w:r w:rsidRPr="00425C77">
        <w:rPr>
          <w:rFonts w:cs="Times New Roman"/>
        </w:rPr>
        <w:br/>
      </w:r>
      <w:hyperlink r:id="rId13" w:history="1">
        <w:r w:rsidRPr="00425C77">
          <w:rPr>
            <w:rFonts w:cs="Times New Roman"/>
            <w:color w:val="0000FF"/>
            <w:u w:val="single"/>
          </w:rPr>
          <w:t>Online SAT Resources</w:t>
        </w:r>
      </w:hyperlink>
      <w:r w:rsidRPr="00425C77">
        <w:rPr>
          <w:rFonts w:cs="Times New Roman"/>
        </w:rPr>
        <w:t xml:space="preserve"> – A PDF file with information about the SAT.</w:t>
      </w:r>
      <w:r w:rsidRPr="00425C77">
        <w:rPr>
          <w:rFonts w:cs="Times New Roman"/>
        </w:rPr>
        <w:br/>
      </w:r>
      <w:hyperlink r:id="rId14" w:history="1">
        <w:r w:rsidRPr="00425C77">
          <w:rPr>
            <w:rFonts w:cs="Times New Roman"/>
            <w:color w:val="0000FF"/>
            <w:u w:val="single"/>
          </w:rPr>
          <w:t>SAT &amp; ACT Prep Resources</w:t>
        </w:r>
      </w:hyperlink>
      <w:r w:rsidRPr="00425C77">
        <w:rPr>
          <w:rFonts w:cs="Times New Roman"/>
        </w:rPr>
        <w:t xml:space="preserve"> – Links and information to help students prepare for the SATs and </w:t>
      </w:r>
      <w:proofErr w:type="spellStart"/>
      <w:r w:rsidRPr="00425C77">
        <w:rPr>
          <w:rFonts w:cs="Times New Roman"/>
        </w:rPr>
        <w:t>ACTs</w:t>
      </w:r>
      <w:proofErr w:type="spellEnd"/>
      <w:r w:rsidRPr="00425C77">
        <w:rPr>
          <w:rFonts w:cs="Times New Roman"/>
        </w:rPr>
        <w:t>.</w:t>
      </w:r>
      <w:r w:rsidRPr="00425C77">
        <w:rPr>
          <w:rFonts w:cs="Times New Roman"/>
        </w:rPr>
        <w:br/>
      </w:r>
      <w:hyperlink r:id="rId15" w:history="1">
        <w:r w:rsidRPr="00425C77">
          <w:rPr>
            <w:rFonts w:cs="Times New Roman"/>
            <w:color w:val="0000FF"/>
            <w:u w:val="single"/>
          </w:rPr>
          <w:t>ACT &amp; SAT Test Information</w:t>
        </w:r>
      </w:hyperlink>
      <w:r w:rsidRPr="00425C77">
        <w:rPr>
          <w:rFonts w:cs="Times New Roman"/>
        </w:rPr>
        <w:t xml:space="preserve"> – Old test information for the ACT/SAT tests. Taking old tests can help to prepare students for the real thing.</w:t>
      </w:r>
      <w:r w:rsidRPr="00425C77">
        <w:rPr>
          <w:rFonts w:cs="Times New Roman"/>
        </w:rPr>
        <w:br/>
      </w:r>
      <w:hyperlink r:id="rId16" w:history="1">
        <w:r w:rsidRPr="00425C77">
          <w:rPr>
            <w:rFonts w:cs="Times New Roman"/>
            <w:color w:val="0000FF"/>
            <w:u w:val="single"/>
          </w:rPr>
          <w:t>The Princeton Review on the SAT</w:t>
        </w:r>
      </w:hyperlink>
      <w:r w:rsidRPr="00425C77">
        <w:rPr>
          <w:rFonts w:cs="Times New Roman"/>
        </w:rPr>
        <w:t xml:space="preserve"> – This popular review guide has tons of resources and information about testing for college.</w:t>
      </w:r>
      <w:r w:rsidRPr="00425C77">
        <w:rPr>
          <w:rFonts w:cs="Times New Roman"/>
        </w:rPr>
        <w:br/>
      </w:r>
      <w:hyperlink r:id="rId17" w:history="1">
        <w:r w:rsidRPr="00425C77">
          <w:rPr>
            <w:rFonts w:cs="Times New Roman"/>
            <w:color w:val="0000FF"/>
            <w:u w:val="single"/>
          </w:rPr>
          <w:t>SAT Practice</w:t>
        </w:r>
      </w:hyperlink>
      <w:r w:rsidRPr="00425C77">
        <w:rPr>
          <w:rFonts w:cs="Times New Roman"/>
        </w:rPr>
        <w:t xml:space="preserve"> – The official SAT prep website, including test questions and information to help students prepare.</w:t>
      </w:r>
    </w:p>
    <w:p w14:paraId="4D86A281" w14:textId="77777777" w:rsidR="00911F8D" w:rsidRPr="00425C77" w:rsidRDefault="00911F8D" w:rsidP="00911F8D">
      <w:pPr>
        <w:rPr>
          <w:rFonts w:cs="Times New Roman"/>
        </w:rPr>
      </w:pPr>
    </w:p>
    <w:p w14:paraId="411507E1" w14:textId="77777777" w:rsidR="00403F36" w:rsidRPr="00425C77" w:rsidRDefault="00403F36" w:rsidP="00911F8D">
      <w:pPr>
        <w:rPr>
          <w:rFonts w:cs="Times New Roman"/>
        </w:rPr>
      </w:pPr>
      <w:r w:rsidRPr="00425C77">
        <w:rPr>
          <w:rFonts w:cs="Times New Roman"/>
          <w:b/>
          <w:bCs/>
        </w:rPr>
        <w:t xml:space="preserve">College Search </w:t>
      </w:r>
      <w:r w:rsidRPr="00425C77">
        <w:rPr>
          <w:rFonts w:cs="Times New Roman"/>
        </w:rPr>
        <w:br/>
      </w:r>
      <w:hyperlink r:id="rId18" w:history="1">
        <w:r w:rsidRPr="00425C77">
          <w:rPr>
            <w:rFonts w:cs="Times New Roman"/>
            <w:color w:val="0000FF"/>
            <w:u w:val="single"/>
          </w:rPr>
          <w:t>College Navigation</w:t>
        </w:r>
      </w:hyperlink>
      <w:r w:rsidRPr="00425C77">
        <w:rPr>
          <w:rFonts w:cs="Times New Roman"/>
        </w:rPr>
        <w:t xml:space="preserve"> – A website dedicated to helping students finding the right college for them.</w:t>
      </w:r>
      <w:r w:rsidRPr="00425C77">
        <w:rPr>
          <w:rFonts w:cs="Times New Roman"/>
        </w:rPr>
        <w:br/>
      </w:r>
      <w:hyperlink r:id="rId19" w:history="1">
        <w:r w:rsidRPr="00425C77">
          <w:rPr>
            <w:rFonts w:cs="Times New Roman"/>
            <w:color w:val="0000FF"/>
            <w:u w:val="single"/>
          </w:rPr>
          <w:t>College Search and Application</w:t>
        </w:r>
      </w:hyperlink>
      <w:r w:rsidRPr="00425C77">
        <w:rPr>
          <w:rFonts w:cs="Times New Roman"/>
        </w:rPr>
        <w:t xml:space="preserve"> – A resource for educators and students about selecting and applying to college.</w:t>
      </w:r>
      <w:r w:rsidRPr="00425C77">
        <w:rPr>
          <w:rFonts w:cs="Times New Roman"/>
        </w:rPr>
        <w:br/>
      </w:r>
      <w:hyperlink r:id="rId20" w:history="1">
        <w:r w:rsidRPr="00425C77">
          <w:rPr>
            <w:rFonts w:cs="Times New Roman"/>
            <w:color w:val="0000FF"/>
            <w:u w:val="single"/>
          </w:rPr>
          <w:t>Choosing a School</w:t>
        </w:r>
      </w:hyperlink>
      <w:r w:rsidRPr="00425C77">
        <w:rPr>
          <w:rFonts w:cs="Times New Roman"/>
        </w:rPr>
        <w:t xml:space="preserve"> – Links and resources to help students find and select a college that is a perfect match </w:t>
      </w:r>
      <w:r w:rsidRPr="00425C77">
        <w:rPr>
          <w:rFonts w:cs="Times New Roman"/>
        </w:rPr>
        <w:lastRenderedPageBreak/>
        <w:t>for you or your student.</w:t>
      </w:r>
      <w:r w:rsidRPr="00425C77">
        <w:rPr>
          <w:rFonts w:cs="Times New Roman"/>
        </w:rPr>
        <w:br/>
      </w:r>
      <w:hyperlink r:id="rId21" w:history="1">
        <w:r w:rsidRPr="00425C77">
          <w:rPr>
            <w:rFonts w:cs="Times New Roman"/>
            <w:color w:val="0000FF"/>
            <w:u w:val="single"/>
          </w:rPr>
          <w:t>College Search Resources</w:t>
        </w:r>
      </w:hyperlink>
      <w:r w:rsidRPr="00425C77">
        <w:rPr>
          <w:rFonts w:cs="Times New Roman"/>
        </w:rPr>
        <w:t xml:space="preserve"> – A search tool for colleges and universities.</w:t>
      </w:r>
      <w:r w:rsidRPr="00425C77">
        <w:rPr>
          <w:rFonts w:cs="Times New Roman"/>
        </w:rPr>
        <w:br/>
      </w:r>
      <w:hyperlink r:id="rId22" w:history="1">
        <w:r w:rsidRPr="00425C77">
          <w:rPr>
            <w:rFonts w:cs="Times New Roman"/>
            <w:color w:val="0000FF"/>
            <w:u w:val="single"/>
          </w:rPr>
          <w:t>National College Search</w:t>
        </w:r>
      </w:hyperlink>
      <w:r w:rsidRPr="00425C77">
        <w:rPr>
          <w:rFonts w:cs="Times New Roman"/>
        </w:rPr>
        <w:t xml:space="preserve"> – A collection of links and resources for high school students and educators.</w:t>
      </w:r>
      <w:r w:rsidRPr="00425C77">
        <w:rPr>
          <w:rFonts w:cs="Times New Roman"/>
        </w:rPr>
        <w:br/>
      </w:r>
      <w:hyperlink r:id="rId23" w:history="1">
        <w:r w:rsidRPr="00425C77">
          <w:rPr>
            <w:rFonts w:cs="Times New Roman"/>
            <w:color w:val="0000FF"/>
            <w:u w:val="single"/>
          </w:rPr>
          <w:t>College Search Made Easy</w:t>
        </w:r>
      </w:hyperlink>
      <w:r w:rsidRPr="00425C77">
        <w:rPr>
          <w:rFonts w:cs="Times New Roman"/>
        </w:rPr>
        <w:t xml:space="preserve"> – A classroom activity to help students choose a college and program that is right for them.</w:t>
      </w:r>
      <w:r w:rsidRPr="00425C77">
        <w:rPr>
          <w:rFonts w:cs="Times New Roman"/>
        </w:rPr>
        <w:br/>
      </w:r>
      <w:hyperlink r:id="rId24" w:history="1">
        <w:r w:rsidRPr="00425C77">
          <w:rPr>
            <w:rFonts w:cs="Times New Roman"/>
            <w:color w:val="0000FF"/>
            <w:u w:val="single"/>
          </w:rPr>
          <w:t>College Search Tools</w:t>
        </w:r>
      </w:hyperlink>
      <w:r w:rsidRPr="00425C77">
        <w:rPr>
          <w:rFonts w:cs="Times New Roman"/>
        </w:rPr>
        <w:t xml:space="preserve"> – A resource list for college searches, each resource includes a brief description of the resource and what it has to offer.</w:t>
      </w:r>
      <w:r w:rsidRPr="00425C77">
        <w:rPr>
          <w:rFonts w:cs="Times New Roman"/>
        </w:rPr>
        <w:br/>
      </w:r>
      <w:hyperlink r:id="rId25" w:history="1">
        <w:r w:rsidRPr="00425C77">
          <w:rPr>
            <w:rFonts w:cs="Times New Roman"/>
            <w:color w:val="0000FF"/>
            <w:u w:val="single"/>
          </w:rPr>
          <w:t>Academic Guidance Resources</w:t>
        </w:r>
      </w:hyperlink>
      <w:r w:rsidRPr="00425C77">
        <w:rPr>
          <w:rFonts w:cs="Times New Roman"/>
        </w:rPr>
        <w:t xml:space="preserve"> – Resources for educators, academic councilors and students looking for the right college and information about a college.</w:t>
      </w:r>
      <w:r w:rsidRPr="00425C77">
        <w:rPr>
          <w:rFonts w:cs="Times New Roman"/>
        </w:rPr>
        <w:br/>
      </w:r>
      <w:hyperlink r:id="rId26" w:history="1">
        <w:r w:rsidRPr="00425C77">
          <w:rPr>
            <w:rFonts w:cs="Times New Roman"/>
            <w:color w:val="0000FF"/>
            <w:u w:val="single"/>
          </w:rPr>
          <w:t>College and University Rankings</w:t>
        </w:r>
      </w:hyperlink>
      <w:r w:rsidRPr="00425C77">
        <w:rPr>
          <w:rFonts w:cs="Times New Roman"/>
        </w:rPr>
        <w:t xml:space="preserve"> – Ranks are an important part of selecting which college or university to attend.</w:t>
      </w:r>
    </w:p>
    <w:p w14:paraId="5EDC147C" w14:textId="77777777" w:rsidR="00911F8D" w:rsidRPr="00425C77" w:rsidRDefault="00911F8D" w:rsidP="00911F8D">
      <w:pPr>
        <w:rPr>
          <w:rFonts w:cs="Times New Roman"/>
        </w:rPr>
      </w:pPr>
    </w:p>
    <w:p w14:paraId="3C0AB968" w14:textId="77777777" w:rsidR="00403F36" w:rsidRPr="00425C77" w:rsidRDefault="00403F36" w:rsidP="00911F8D">
      <w:pPr>
        <w:rPr>
          <w:rFonts w:cs="Times New Roman"/>
        </w:rPr>
      </w:pPr>
      <w:r w:rsidRPr="00425C77">
        <w:rPr>
          <w:rFonts w:cs="Times New Roman"/>
          <w:b/>
          <w:bCs/>
        </w:rPr>
        <w:t>Majors Overview</w:t>
      </w:r>
      <w:r w:rsidRPr="00425C77">
        <w:rPr>
          <w:rFonts w:cs="Times New Roman"/>
        </w:rPr>
        <w:br/>
      </w:r>
      <w:hyperlink r:id="rId27" w:history="1">
        <w:r w:rsidRPr="00425C77">
          <w:rPr>
            <w:rFonts w:cs="Times New Roman"/>
            <w:color w:val="0000FF"/>
            <w:u w:val="single"/>
          </w:rPr>
          <w:t>Choosing a College Major</w:t>
        </w:r>
      </w:hyperlink>
      <w:r w:rsidRPr="00425C77">
        <w:rPr>
          <w:rFonts w:cs="Times New Roman"/>
        </w:rPr>
        <w:t xml:space="preserve"> – Tips and information about what to consider when choosing a college major.</w:t>
      </w:r>
      <w:r w:rsidRPr="00425C77">
        <w:rPr>
          <w:rFonts w:cs="Times New Roman"/>
        </w:rPr>
        <w:br/>
      </w:r>
      <w:hyperlink r:id="rId28" w:history="1">
        <w:r w:rsidRPr="00425C77">
          <w:rPr>
            <w:rFonts w:cs="Times New Roman"/>
            <w:color w:val="0000FF"/>
            <w:u w:val="single"/>
          </w:rPr>
          <w:t>Major Research</w:t>
        </w:r>
      </w:hyperlink>
      <w:r w:rsidRPr="00425C77">
        <w:rPr>
          <w:rFonts w:cs="Times New Roman"/>
        </w:rPr>
        <w:t xml:space="preserve"> – Learn what to consider when choosing a college major.</w:t>
      </w:r>
      <w:r w:rsidRPr="00425C77">
        <w:rPr>
          <w:rFonts w:cs="Times New Roman"/>
        </w:rPr>
        <w:br/>
      </w:r>
      <w:hyperlink r:id="rId29" w:history="1">
        <w:r w:rsidRPr="00425C77">
          <w:rPr>
            <w:rFonts w:cs="Times New Roman"/>
            <w:color w:val="0000FF"/>
            <w:u w:val="single"/>
          </w:rPr>
          <w:t>Science and Engineering</w:t>
        </w:r>
      </w:hyperlink>
      <w:r w:rsidRPr="00425C77">
        <w:rPr>
          <w:rFonts w:cs="Times New Roman"/>
        </w:rPr>
        <w:t xml:space="preserve"> – Learn more about majors within the fields of science and engineering.</w:t>
      </w:r>
      <w:r w:rsidRPr="00425C77">
        <w:rPr>
          <w:rFonts w:cs="Times New Roman"/>
        </w:rPr>
        <w:br/>
      </w:r>
      <w:hyperlink r:id="rId30" w:history="1">
        <w:r w:rsidRPr="00425C77">
          <w:rPr>
            <w:rFonts w:cs="Times New Roman"/>
            <w:color w:val="0000FF"/>
            <w:u w:val="single"/>
          </w:rPr>
          <w:t>English Majors</w:t>
        </w:r>
      </w:hyperlink>
      <w:r w:rsidRPr="00425C77">
        <w:rPr>
          <w:rFonts w:cs="Times New Roman"/>
        </w:rPr>
        <w:t xml:space="preserve"> – Information about the careers open to English majors and what most English major coursework includes.</w:t>
      </w:r>
      <w:r w:rsidRPr="00425C77">
        <w:rPr>
          <w:rFonts w:cs="Times New Roman"/>
        </w:rPr>
        <w:br/>
      </w:r>
      <w:hyperlink r:id="rId31" w:history="1">
        <w:r w:rsidRPr="00425C77">
          <w:rPr>
            <w:rFonts w:cs="Times New Roman"/>
            <w:color w:val="0000FF"/>
            <w:u w:val="single"/>
          </w:rPr>
          <w:t>Math Major</w:t>
        </w:r>
      </w:hyperlink>
      <w:r w:rsidRPr="00425C77">
        <w:rPr>
          <w:rFonts w:cs="Times New Roman"/>
        </w:rPr>
        <w:t xml:space="preserve"> – Check this out and see if majoring in mathematics is something you might be interested in pursuing.</w:t>
      </w:r>
      <w:r w:rsidRPr="00425C77">
        <w:rPr>
          <w:rFonts w:cs="Times New Roman"/>
        </w:rPr>
        <w:br/>
      </w:r>
      <w:hyperlink r:id="rId32" w:history="1">
        <w:r w:rsidRPr="00425C77">
          <w:rPr>
            <w:rFonts w:cs="Times New Roman"/>
            <w:color w:val="0000FF"/>
            <w:u w:val="single"/>
          </w:rPr>
          <w:t>Education Major Overview</w:t>
        </w:r>
      </w:hyperlink>
      <w:r w:rsidRPr="00425C77">
        <w:rPr>
          <w:rFonts w:cs="Times New Roman"/>
        </w:rPr>
        <w:t xml:space="preserve"> – An overview of a major in education and what it includes and how students can benefit.</w:t>
      </w:r>
      <w:r w:rsidRPr="00425C77">
        <w:rPr>
          <w:rFonts w:cs="Times New Roman"/>
        </w:rPr>
        <w:br/>
      </w:r>
      <w:hyperlink r:id="rId33" w:history="1">
        <w:r w:rsidRPr="00425C77">
          <w:rPr>
            <w:rFonts w:cs="Times New Roman"/>
            <w:color w:val="0000FF"/>
            <w:u w:val="single"/>
          </w:rPr>
          <w:t>Political Science Majors and Minors</w:t>
        </w:r>
      </w:hyperlink>
      <w:r w:rsidRPr="00425C77">
        <w:rPr>
          <w:rFonts w:cs="Times New Roman"/>
        </w:rPr>
        <w:t xml:space="preserve"> – A basic summery of what a political science major may include and what students will learn.</w:t>
      </w:r>
      <w:r w:rsidRPr="00425C77">
        <w:rPr>
          <w:rFonts w:cs="Times New Roman"/>
        </w:rPr>
        <w:br/>
      </w:r>
      <w:hyperlink r:id="rId34" w:history="1">
        <w:r w:rsidRPr="00425C77">
          <w:rPr>
            <w:rFonts w:cs="Times New Roman"/>
            <w:color w:val="0000FF"/>
            <w:u w:val="single"/>
          </w:rPr>
          <w:t>Accounting Majors</w:t>
        </w:r>
      </w:hyperlink>
      <w:r w:rsidRPr="00425C77">
        <w:rPr>
          <w:rFonts w:cs="Times New Roman"/>
        </w:rPr>
        <w:t xml:space="preserve"> – Basic information about accounting as a college major and what the coursework may entail and be used for post-college.</w:t>
      </w:r>
      <w:r w:rsidRPr="00425C77">
        <w:rPr>
          <w:rFonts w:cs="Times New Roman"/>
        </w:rPr>
        <w:br/>
      </w:r>
      <w:hyperlink r:id="rId35" w:history="1">
        <w:r w:rsidRPr="00425C77">
          <w:rPr>
            <w:rFonts w:cs="Times New Roman"/>
            <w:color w:val="0000FF"/>
            <w:u w:val="single"/>
          </w:rPr>
          <w:t>Major Matters: Pre-Law</w:t>
        </w:r>
      </w:hyperlink>
      <w:r w:rsidRPr="00425C77">
        <w:rPr>
          <w:rFonts w:cs="Times New Roman"/>
        </w:rPr>
        <w:t xml:space="preserve"> – Learn more about pre-law major programs and how they can impact your future career.</w:t>
      </w:r>
      <w:r w:rsidRPr="00425C77">
        <w:rPr>
          <w:rFonts w:cs="Times New Roman"/>
        </w:rPr>
        <w:br/>
      </w:r>
      <w:hyperlink r:id="rId36" w:history="1">
        <w:r w:rsidRPr="00425C77">
          <w:rPr>
            <w:rFonts w:cs="Times New Roman"/>
            <w:color w:val="0000FF"/>
            <w:u w:val="single"/>
          </w:rPr>
          <w:t>Economic Major Info</w:t>
        </w:r>
      </w:hyperlink>
      <w:r w:rsidRPr="00425C77">
        <w:rPr>
          <w:rFonts w:cs="Times New Roman"/>
        </w:rPr>
        <w:t xml:space="preserve"> – Detailed information about the requirements and possibilities for the future.</w:t>
      </w:r>
      <w:r w:rsidRPr="00425C77">
        <w:rPr>
          <w:rFonts w:cs="Times New Roman"/>
        </w:rPr>
        <w:br/>
      </w:r>
      <w:hyperlink r:id="rId37" w:history="1">
        <w:r w:rsidRPr="00425C77">
          <w:rPr>
            <w:rFonts w:cs="Times New Roman"/>
            <w:color w:val="0000FF"/>
            <w:u w:val="single"/>
          </w:rPr>
          <w:t>Animal Science Degree</w:t>
        </w:r>
      </w:hyperlink>
      <w:r w:rsidRPr="00425C77">
        <w:rPr>
          <w:rFonts w:cs="Times New Roman"/>
        </w:rPr>
        <w:t xml:space="preserve"> – What can you do with a degree in animal science? Find out more here.</w:t>
      </w:r>
      <w:r w:rsidRPr="00425C77">
        <w:rPr>
          <w:rFonts w:cs="Times New Roman"/>
        </w:rPr>
        <w:br/>
      </w:r>
      <w:hyperlink r:id="rId38" w:history="1">
        <w:r w:rsidRPr="00425C77">
          <w:rPr>
            <w:rFonts w:cs="Times New Roman"/>
            <w:color w:val="0000FF"/>
            <w:u w:val="single"/>
          </w:rPr>
          <w:t>Social Science Major</w:t>
        </w:r>
      </w:hyperlink>
      <w:r w:rsidRPr="00425C77">
        <w:rPr>
          <w:rFonts w:cs="Times New Roman"/>
        </w:rPr>
        <w:t xml:space="preserve"> – Read more about the requirements and majoring in social science.</w:t>
      </w:r>
      <w:r w:rsidRPr="00425C77">
        <w:rPr>
          <w:rFonts w:cs="Times New Roman"/>
        </w:rPr>
        <w:br/>
      </w:r>
      <w:hyperlink r:id="rId39" w:history="1">
        <w:r w:rsidRPr="00425C77">
          <w:rPr>
            <w:rFonts w:cs="Times New Roman"/>
            <w:color w:val="0000FF"/>
            <w:u w:val="single"/>
          </w:rPr>
          <w:t>Psychology Major Possibilities</w:t>
        </w:r>
      </w:hyperlink>
      <w:r w:rsidRPr="00425C77">
        <w:rPr>
          <w:rFonts w:cs="Times New Roman"/>
        </w:rPr>
        <w:t xml:space="preserve"> – Learn more about what a psychology major is and how it can be used.</w:t>
      </w:r>
    </w:p>
    <w:p w14:paraId="027794E4" w14:textId="77777777" w:rsidR="00911F8D" w:rsidRPr="00425C77" w:rsidRDefault="00911F8D" w:rsidP="00911F8D">
      <w:pPr>
        <w:rPr>
          <w:rFonts w:cs="Times New Roman"/>
        </w:rPr>
      </w:pPr>
    </w:p>
    <w:p w14:paraId="0BE5ABA6" w14:textId="77777777" w:rsidR="009C4EBD" w:rsidRPr="00425C77" w:rsidRDefault="00403F36" w:rsidP="00911F8D">
      <w:pPr>
        <w:rPr>
          <w:rFonts w:cs="Times New Roman"/>
          <w:b/>
          <w:bCs/>
        </w:rPr>
      </w:pPr>
      <w:r w:rsidRPr="00425C77">
        <w:rPr>
          <w:rFonts w:cs="Times New Roman"/>
          <w:b/>
          <w:bCs/>
        </w:rPr>
        <w:t>Financial Aid</w:t>
      </w:r>
    </w:p>
    <w:p w14:paraId="7EF929F5" w14:textId="03DBF639" w:rsidR="009C4EBD" w:rsidRPr="00425C77" w:rsidRDefault="009C4EBD" w:rsidP="009C4EBD">
      <w:pPr>
        <w:widowControl w:val="0"/>
        <w:autoSpaceDE w:val="0"/>
        <w:autoSpaceDN w:val="0"/>
        <w:adjustRightInd w:val="0"/>
        <w:spacing w:after="200"/>
        <w:rPr>
          <w:rFonts w:cs="Arial"/>
          <w:color w:val="262626"/>
        </w:rPr>
      </w:pPr>
      <w:r w:rsidRPr="00425C77">
        <w:rPr>
          <w:rFonts w:cs="Arial"/>
          <w:color w:val="262626"/>
        </w:rPr>
        <w:t>There are a variety of financial aid tools available to students today, including</w:t>
      </w:r>
      <w:r w:rsidR="00425C77" w:rsidRPr="00425C77">
        <w:rPr>
          <w:rFonts w:cs="Arial"/>
          <w:color w:val="262626"/>
        </w:rPr>
        <w:t xml:space="preserve"> scholarships</w:t>
      </w:r>
      <w:r w:rsidR="00425C77">
        <w:rPr>
          <w:rFonts w:cs="Arial"/>
          <w:color w:val="262626"/>
        </w:rPr>
        <w:t xml:space="preserve"> </w:t>
      </w:r>
      <w:r w:rsidRPr="00425C77">
        <w:rPr>
          <w:rFonts w:cs="Arial"/>
          <w:color w:val="262626"/>
        </w:rPr>
        <w:t>need-based awards, work-study employment and student loans. Let's start with need-based financial aid.</w:t>
      </w:r>
    </w:p>
    <w:p w14:paraId="141BC97F" w14:textId="71AB614C" w:rsidR="00425C77" w:rsidRPr="00425C77" w:rsidRDefault="009C4EBD" w:rsidP="009C4EBD">
      <w:pPr>
        <w:rPr>
          <w:rFonts w:cs="Arial"/>
          <w:color w:val="262626"/>
        </w:rPr>
      </w:pPr>
      <w:r w:rsidRPr="00425C77">
        <w:rPr>
          <w:rFonts w:cs="Arial"/>
          <w:color w:val="262626"/>
        </w:rPr>
        <w:t>Nearly two-thirds of today's full-time college students receive some form of need-based aid. Need-based financial aid eligibility is based on two calculations -- the total cost of education and the family's ability to pay. The cost of education can vary significantly from institution to institution. Generally, these calculations include all reasonable costs (tuition, room, board and living expenses) of attendance.</w:t>
      </w:r>
    </w:p>
    <w:p w14:paraId="40979498" w14:textId="090DCE2E" w:rsidR="00911F8D" w:rsidRPr="00425C77" w:rsidRDefault="00403F36" w:rsidP="009C4EBD">
      <w:pPr>
        <w:rPr>
          <w:rFonts w:cs="Times New Roman"/>
        </w:rPr>
      </w:pPr>
      <w:r w:rsidRPr="00425C77">
        <w:rPr>
          <w:rFonts w:cs="Times New Roman"/>
        </w:rPr>
        <w:br/>
      </w:r>
      <w:hyperlink r:id="rId40" w:history="1">
        <w:r w:rsidRPr="00425C77">
          <w:rPr>
            <w:rFonts w:cs="Times New Roman"/>
            <w:color w:val="0000FF"/>
            <w:u w:val="single"/>
          </w:rPr>
          <w:t>Financial Aid Calculators</w:t>
        </w:r>
      </w:hyperlink>
      <w:r w:rsidRPr="00425C77">
        <w:rPr>
          <w:rFonts w:cs="Times New Roman"/>
        </w:rPr>
        <w:t xml:space="preserve"> – Find out how much financial aid you might need and how much you may be awarded.</w:t>
      </w:r>
      <w:r w:rsidRPr="00425C77">
        <w:rPr>
          <w:rFonts w:cs="Times New Roman"/>
        </w:rPr>
        <w:br/>
      </w:r>
      <w:hyperlink r:id="rId41" w:history="1">
        <w:proofErr w:type="spellStart"/>
        <w:r w:rsidRPr="00425C77">
          <w:rPr>
            <w:rFonts w:cs="Times New Roman"/>
            <w:color w:val="0000FF"/>
            <w:u w:val="single"/>
          </w:rPr>
          <w:t>FinAid</w:t>
        </w:r>
        <w:proofErr w:type="spellEnd"/>
      </w:hyperlink>
      <w:r w:rsidRPr="00425C77">
        <w:rPr>
          <w:rFonts w:cs="Times New Roman"/>
        </w:rPr>
        <w:t xml:space="preserve"> – Financial Aid information, applications, and resources for college-bound students.</w:t>
      </w:r>
      <w:r w:rsidRPr="00425C77">
        <w:rPr>
          <w:rFonts w:cs="Times New Roman"/>
        </w:rPr>
        <w:br/>
      </w:r>
      <w:hyperlink r:id="rId42" w:history="1">
        <w:proofErr w:type="gramStart"/>
        <w:r w:rsidRPr="00425C77">
          <w:rPr>
            <w:rFonts w:cs="Times New Roman"/>
            <w:color w:val="0000FF"/>
            <w:u w:val="single"/>
          </w:rPr>
          <w:t>Where to Find Student Aid</w:t>
        </w:r>
      </w:hyperlink>
      <w:r w:rsidRPr="00425C77">
        <w:rPr>
          <w:rFonts w:cs="Times New Roman"/>
        </w:rPr>
        <w:t xml:space="preserve"> – Basic information for student searching for financial aid and assistance to pay for college.</w:t>
      </w:r>
      <w:proofErr w:type="gramEnd"/>
      <w:r w:rsidRPr="00425C77">
        <w:rPr>
          <w:rFonts w:cs="Times New Roman"/>
        </w:rPr>
        <w:br/>
      </w:r>
      <w:hyperlink r:id="rId43" w:history="1">
        <w:r w:rsidRPr="00425C77">
          <w:rPr>
            <w:rFonts w:cs="Times New Roman"/>
            <w:color w:val="0000FF"/>
            <w:u w:val="single"/>
          </w:rPr>
          <w:t>Mapping the Future</w:t>
        </w:r>
      </w:hyperlink>
      <w:r w:rsidRPr="00425C77">
        <w:rPr>
          <w:rFonts w:cs="Times New Roman"/>
        </w:rPr>
        <w:t xml:space="preserve"> – Figure out for to pay for college, manage money, and plan ahead for your education.</w:t>
      </w:r>
      <w:r w:rsidRPr="00425C77">
        <w:rPr>
          <w:rFonts w:cs="Times New Roman"/>
        </w:rPr>
        <w:br/>
      </w:r>
      <w:hyperlink r:id="rId44" w:history="1">
        <w:r w:rsidRPr="00425C77">
          <w:rPr>
            <w:rFonts w:cs="Times New Roman"/>
            <w:color w:val="0000FF"/>
            <w:u w:val="single"/>
          </w:rPr>
          <w:t>Paying for College</w:t>
        </w:r>
      </w:hyperlink>
      <w:r w:rsidRPr="00425C77">
        <w:rPr>
          <w:rFonts w:cs="Times New Roman"/>
        </w:rPr>
        <w:t xml:space="preserve"> – Tools and resources for students looking to pay for their college education.</w:t>
      </w:r>
      <w:r w:rsidRPr="00425C77">
        <w:rPr>
          <w:rFonts w:cs="Times New Roman"/>
        </w:rPr>
        <w:br/>
      </w:r>
      <w:hyperlink r:id="rId45" w:history="1">
        <w:r w:rsidRPr="00425C77">
          <w:rPr>
            <w:rFonts w:cs="Times New Roman"/>
            <w:color w:val="0000FF"/>
            <w:u w:val="single"/>
          </w:rPr>
          <w:t>College Financing Links</w:t>
        </w:r>
      </w:hyperlink>
      <w:r w:rsidRPr="00425C77">
        <w:rPr>
          <w:rFonts w:cs="Times New Roman"/>
        </w:rPr>
        <w:t xml:space="preserve"> – A collection of links with information and resources for college students looking for loans, grants, and scholarships to offset the cost of college.</w:t>
      </w:r>
    </w:p>
    <w:p w14:paraId="122C53AE" w14:textId="77777777" w:rsidR="00A27C23" w:rsidRPr="00425C77" w:rsidRDefault="00A27C23" w:rsidP="00911F8D">
      <w:pPr>
        <w:rPr>
          <w:rFonts w:cs="Times New Roman"/>
        </w:rPr>
      </w:pPr>
      <w:hyperlink r:id="rId46" w:history="1">
        <w:proofErr w:type="spellStart"/>
        <w:r w:rsidRPr="00425C77">
          <w:rPr>
            <w:rStyle w:val="Hyperlink"/>
            <w:rFonts w:cs="Times New Roman"/>
          </w:rPr>
          <w:t>FAFSA</w:t>
        </w:r>
        <w:proofErr w:type="spellEnd"/>
      </w:hyperlink>
      <w:r w:rsidRPr="00425C77">
        <w:rPr>
          <w:rFonts w:cs="Times New Roman"/>
        </w:rPr>
        <w:t xml:space="preserve"> </w:t>
      </w:r>
      <w:r w:rsidRPr="00425C77">
        <w:rPr>
          <w:rFonts w:eastAsia="Times New Roman" w:cs="Times New Roman"/>
        </w:rPr>
        <w:t xml:space="preserve">Federal Student Aid, a part of the U.S. Department of Education, is the largest provider of student financial aid in the nation. At the office of Federal Student Aid, our 1,200 employees help make college education possible for every dedicated mind by providing more than $150 billion in federal grants, loans, and </w:t>
      </w:r>
      <w:r w:rsidRPr="00425C77">
        <w:rPr>
          <w:rStyle w:val="HTMLCite"/>
          <w:rFonts w:eastAsia="Times New Roman" w:cs="Times New Roman"/>
        </w:rPr>
        <w:t>work-study</w:t>
      </w:r>
      <w:r w:rsidRPr="00425C77">
        <w:rPr>
          <w:rFonts w:eastAsia="Times New Roman" w:cs="Times New Roman"/>
        </w:rPr>
        <w:t xml:space="preserve"> funds each year to more than 15 million students paying for college or career school</w:t>
      </w:r>
    </w:p>
    <w:p w14:paraId="4992F721" w14:textId="77777777" w:rsidR="00911F8D" w:rsidRPr="00425C77" w:rsidRDefault="00911F8D" w:rsidP="00911F8D">
      <w:pPr>
        <w:rPr>
          <w:rFonts w:cs="Times New Roman"/>
        </w:rPr>
      </w:pPr>
    </w:p>
    <w:p w14:paraId="58DDFA62" w14:textId="77777777" w:rsidR="009C4EBD" w:rsidRPr="00425C77" w:rsidRDefault="00403F36" w:rsidP="00911F8D">
      <w:pPr>
        <w:rPr>
          <w:rFonts w:cs="Times New Roman"/>
        </w:rPr>
      </w:pPr>
      <w:r w:rsidRPr="00425C77">
        <w:rPr>
          <w:rFonts w:cs="Times New Roman"/>
          <w:b/>
          <w:bCs/>
        </w:rPr>
        <w:t>Grants</w:t>
      </w:r>
      <w:r w:rsidRPr="00425C77">
        <w:rPr>
          <w:rFonts w:cs="Times New Roman"/>
        </w:rPr>
        <w:br/>
        <w:t>Education grants are “free money” that can be used to pay for college. Grants do not require the recipient to pay the money back once they complete their education the way that student loans due. There are typically qualifiers for each grants and restrictions on who is eligible to receive the grant.</w:t>
      </w:r>
    </w:p>
    <w:p w14:paraId="261F7A51" w14:textId="56DB6CBF" w:rsidR="00403F36" w:rsidRPr="00425C77" w:rsidRDefault="00403F36" w:rsidP="00911F8D">
      <w:pPr>
        <w:rPr>
          <w:rFonts w:cs="Times New Roman"/>
        </w:rPr>
      </w:pPr>
      <w:r w:rsidRPr="00425C77">
        <w:rPr>
          <w:rFonts w:cs="Times New Roman"/>
        </w:rPr>
        <w:br/>
      </w:r>
      <w:hyperlink r:id="rId47" w:history="1">
        <w:r w:rsidRPr="00425C77">
          <w:rPr>
            <w:rFonts w:cs="Times New Roman"/>
            <w:color w:val="0000FF"/>
            <w:u w:val="single"/>
          </w:rPr>
          <w:t>Pell Grants</w:t>
        </w:r>
      </w:hyperlink>
      <w:r w:rsidRPr="00425C77">
        <w:rPr>
          <w:rFonts w:cs="Times New Roman"/>
        </w:rPr>
        <w:t xml:space="preserve"> – Information about Federal Pell grants to be used to pay for college.</w:t>
      </w:r>
      <w:r w:rsidRPr="00425C77">
        <w:rPr>
          <w:rFonts w:cs="Times New Roman"/>
        </w:rPr>
        <w:br/>
      </w:r>
      <w:hyperlink r:id="rId48" w:history="1">
        <w:r w:rsidRPr="00425C77">
          <w:rPr>
            <w:rFonts w:cs="Times New Roman"/>
            <w:color w:val="0000FF"/>
            <w:u w:val="single"/>
          </w:rPr>
          <w:t>Science and Education Grants</w:t>
        </w:r>
      </w:hyperlink>
      <w:r w:rsidRPr="00425C77">
        <w:rPr>
          <w:rFonts w:cs="Times New Roman"/>
        </w:rPr>
        <w:t xml:space="preserve"> – Learn more about the grant options available for those studying and interested in the fields of science and education.</w:t>
      </w:r>
      <w:r w:rsidRPr="00425C77">
        <w:rPr>
          <w:rFonts w:cs="Times New Roman"/>
        </w:rPr>
        <w:br/>
      </w:r>
      <w:hyperlink r:id="rId49" w:history="1">
        <w:proofErr w:type="spellStart"/>
        <w:r w:rsidRPr="00425C77">
          <w:rPr>
            <w:rFonts w:cs="Times New Roman"/>
            <w:color w:val="0000FF"/>
            <w:u w:val="single"/>
          </w:rPr>
          <w:t>NIFA</w:t>
        </w:r>
        <w:proofErr w:type="spellEnd"/>
        <w:r w:rsidRPr="00425C77">
          <w:rPr>
            <w:rFonts w:cs="Times New Roman"/>
            <w:color w:val="0000FF"/>
            <w:u w:val="single"/>
          </w:rPr>
          <w:t xml:space="preserve"> Education Grants</w:t>
        </w:r>
      </w:hyperlink>
      <w:r w:rsidRPr="00425C77">
        <w:rPr>
          <w:rFonts w:cs="Times New Roman"/>
        </w:rPr>
        <w:t xml:space="preserve"> – The USDA provides educational grants information to help students pursue an education.</w:t>
      </w:r>
      <w:r w:rsidRPr="00425C77">
        <w:rPr>
          <w:rFonts w:cs="Times New Roman"/>
        </w:rPr>
        <w:br/>
      </w:r>
      <w:hyperlink r:id="rId50" w:history="1">
        <w:r w:rsidRPr="00425C77">
          <w:rPr>
            <w:rFonts w:cs="Times New Roman"/>
            <w:color w:val="0000FF"/>
            <w:u w:val="single"/>
          </w:rPr>
          <w:t>Education Grants</w:t>
        </w:r>
      </w:hyperlink>
      <w:r w:rsidRPr="00425C77">
        <w:rPr>
          <w:rFonts w:cs="Times New Roman"/>
        </w:rPr>
        <w:t xml:space="preserve"> – Information about funding college and how to pay for college.</w:t>
      </w:r>
    </w:p>
    <w:p w14:paraId="20A43A4A" w14:textId="77777777" w:rsidR="00911F8D" w:rsidRPr="00425C77" w:rsidRDefault="00911F8D" w:rsidP="00911F8D">
      <w:pPr>
        <w:rPr>
          <w:rFonts w:cs="Times New Roman"/>
        </w:rPr>
      </w:pPr>
    </w:p>
    <w:p w14:paraId="575CD996" w14:textId="77777777" w:rsidR="00403F36" w:rsidRPr="00425C77" w:rsidRDefault="00403F36" w:rsidP="00911F8D">
      <w:pPr>
        <w:rPr>
          <w:rFonts w:cs="Times New Roman"/>
        </w:rPr>
      </w:pPr>
      <w:r w:rsidRPr="00425C77">
        <w:rPr>
          <w:rFonts w:cs="Times New Roman"/>
          <w:b/>
          <w:bCs/>
        </w:rPr>
        <w:t>Loans</w:t>
      </w:r>
      <w:r w:rsidRPr="00425C77">
        <w:rPr>
          <w:rFonts w:cs="Times New Roman"/>
        </w:rPr>
        <w:br/>
        <w:t>Many students finance their college education through student loans. There are several different types of loans; such as Parent Plus Loans and subsidized students loans. All loans are required to be repaid.</w:t>
      </w:r>
    </w:p>
    <w:p w14:paraId="111B216D" w14:textId="77777777" w:rsidR="009C4EBD" w:rsidRPr="00425C77" w:rsidRDefault="009C4EBD" w:rsidP="00911F8D">
      <w:pPr>
        <w:rPr>
          <w:rFonts w:cs="Times New Roman"/>
        </w:rPr>
      </w:pPr>
    </w:p>
    <w:p w14:paraId="20142BE2" w14:textId="77777777" w:rsidR="00403F36" w:rsidRPr="00425C77" w:rsidRDefault="002F11EB" w:rsidP="00911F8D">
      <w:pPr>
        <w:rPr>
          <w:rFonts w:cs="Times New Roman"/>
        </w:rPr>
      </w:pPr>
      <w:hyperlink r:id="rId51" w:history="1">
        <w:proofErr w:type="gramStart"/>
        <w:r w:rsidR="00403F36" w:rsidRPr="00425C77">
          <w:rPr>
            <w:rFonts w:cs="Times New Roman"/>
            <w:color w:val="0000FF"/>
            <w:u w:val="single"/>
          </w:rPr>
          <w:t>College Loan Contact Info</w:t>
        </w:r>
      </w:hyperlink>
      <w:r w:rsidR="00403F36" w:rsidRPr="00425C77">
        <w:rPr>
          <w:rFonts w:cs="Times New Roman"/>
        </w:rPr>
        <w:t xml:space="preserve"> – Information about contacting college loan offices and obtaining funding for college.</w:t>
      </w:r>
      <w:proofErr w:type="gramEnd"/>
      <w:r w:rsidR="00403F36" w:rsidRPr="00425C77">
        <w:rPr>
          <w:rFonts w:cs="Times New Roman"/>
        </w:rPr>
        <w:br/>
      </w:r>
      <w:hyperlink r:id="rId52" w:history="1">
        <w:r w:rsidR="00403F36" w:rsidRPr="00425C77">
          <w:rPr>
            <w:rFonts w:cs="Times New Roman"/>
            <w:color w:val="0000FF"/>
            <w:u w:val="single"/>
          </w:rPr>
          <w:t>Different College Loans</w:t>
        </w:r>
      </w:hyperlink>
      <w:r w:rsidR="00403F36" w:rsidRPr="00425C77">
        <w:rPr>
          <w:rFonts w:cs="Times New Roman"/>
        </w:rPr>
        <w:t xml:space="preserve"> – Information about the different options available for those looking for student loans for college.</w:t>
      </w:r>
    </w:p>
    <w:p w14:paraId="40E42F27" w14:textId="77777777" w:rsidR="00911F8D" w:rsidRPr="00425C77" w:rsidRDefault="00911F8D" w:rsidP="00911F8D">
      <w:pPr>
        <w:rPr>
          <w:rFonts w:cs="Times New Roman"/>
        </w:rPr>
      </w:pPr>
    </w:p>
    <w:p w14:paraId="0CF1D1E6" w14:textId="77777777" w:rsidR="00403F36" w:rsidRPr="00425C77" w:rsidRDefault="00403F36" w:rsidP="00911F8D">
      <w:pPr>
        <w:rPr>
          <w:rFonts w:cs="Times New Roman"/>
        </w:rPr>
      </w:pPr>
      <w:r w:rsidRPr="00425C77">
        <w:rPr>
          <w:rFonts w:cs="Times New Roman"/>
          <w:b/>
          <w:bCs/>
        </w:rPr>
        <w:t>Scholarships</w:t>
      </w:r>
      <w:r w:rsidRPr="00425C77">
        <w:rPr>
          <w:rFonts w:cs="Times New Roman"/>
        </w:rPr>
        <w:br/>
        <w:t>Scholarships are another way to offset the cost of college. Like grants, scholarships do not have to be repaid. There are scholarships available for many different demographics and students interested in specific majors. Your high school guidance department may also have scholarship information available for incoming college freshmen.</w:t>
      </w:r>
    </w:p>
    <w:p w14:paraId="3AE7D1D9" w14:textId="77777777" w:rsidR="009C4EBD" w:rsidRPr="00425C77" w:rsidRDefault="009C4EBD" w:rsidP="00911F8D">
      <w:pPr>
        <w:rPr>
          <w:rFonts w:cs="Times New Roman"/>
        </w:rPr>
      </w:pPr>
    </w:p>
    <w:p w14:paraId="340E1928" w14:textId="708DF5C9" w:rsidR="00403F36" w:rsidRPr="00425C77" w:rsidRDefault="002F11EB" w:rsidP="00911F8D">
      <w:pPr>
        <w:rPr>
          <w:rFonts w:cs="Times New Roman"/>
        </w:rPr>
      </w:pPr>
      <w:hyperlink r:id="rId53" w:history="1">
        <w:r w:rsidR="00403F36" w:rsidRPr="00425C77">
          <w:rPr>
            <w:rFonts w:cs="Times New Roman"/>
            <w:color w:val="0000FF"/>
            <w:u w:val="single"/>
          </w:rPr>
          <w:t>College Scholarships and Resources</w:t>
        </w:r>
      </w:hyperlink>
      <w:r w:rsidR="00403F36" w:rsidRPr="00425C77">
        <w:rPr>
          <w:rFonts w:cs="Times New Roman"/>
        </w:rPr>
        <w:t xml:space="preserve"> – Get information about college scholarships and tuition weavers from Child Protective Servic</w:t>
      </w:r>
      <w:r w:rsidR="009C4EBD" w:rsidRPr="00425C77">
        <w:rPr>
          <w:rFonts w:cs="Times New Roman"/>
        </w:rPr>
        <w:t>e</w:t>
      </w:r>
      <w:r w:rsidR="00403F36" w:rsidRPr="00425C77">
        <w:rPr>
          <w:rFonts w:cs="Times New Roman"/>
        </w:rPr>
        <w:t>s.</w:t>
      </w:r>
      <w:r w:rsidR="00403F36" w:rsidRPr="00425C77">
        <w:rPr>
          <w:rFonts w:cs="Times New Roman"/>
        </w:rPr>
        <w:br/>
      </w:r>
      <w:hyperlink r:id="rId54" w:history="1">
        <w:r w:rsidR="00403F36" w:rsidRPr="00425C77">
          <w:rPr>
            <w:rFonts w:cs="Times New Roman"/>
            <w:color w:val="0000FF"/>
            <w:u w:val="single"/>
          </w:rPr>
          <w:t>College Scholarship Search</w:t>
        </w:r>
      </w:hyperlink>
      <w:r w:rsidR="00403F36" w:rsidRPr="00425C77">
        <w:rPr>
          <w:rFonts w:cs="Times New Roman"/>
        </w:rPr>
        <w:t xml:space="preserve"> – A variety of scholarship options for college students.</w:t>
      </w:r>
    </w:p>
    <w:p w14:paraId="4F6C4DB0" w14:textId="77777777" w:rsidR="00425C77" w:rsidRDefault="00425C77" w:rsidP="00425C77">
      <w:pPr>
        <w:rPr>
          <w:rFonts w:cs="Arial"/>
          <w:color w:val="262626"/>
        </w:rPr>
      </w:pPr>
      <w:hyperlink r:id="rId55" w:history="1">
        <w:r w:rsidRPr="00425C77">
          <w:rPr>
            <w:rStyle w:val="Hyperlink"/>
          </w:rPr>
          <w:t>How Scholarships Work</w:t>
        </w:r>
      </w:hyperlink>
      <w:r w:rsidRPr="00425C77">
        <w:t xml:space="preserve"> - </w:t>
      </w:r>
      <w:r w:rsidRPr="00425C77">
        <w:rPr>
          <w:rFonts w:cs="Arial"/>
          <w:color w:val="262626"/>
        </w:rPr>
        <w:t>Basically, a scholarship (or a grant or a fellowship) is a sum of money awarded to a student in order to help him or her further his or her education.</w:t>
      </w:r>
    </w:p>
    <w:p w14:paraId="5B988C76" w14:textId="0B0A8160" w:rsidR="00425C77" w:rsidRPr="00112386" w:rsidRDefault="00425C77" w:rsidP="00425C77">
      <w:pPr>
        <w:rPr>
          <w:rFonts w:cs="Arial"/>
          <w:color w:val="000000" w:themeColor="text1"/>
        </w:rPr>
      </w:pPr>
      <w:hyperlink r:id="rId56" w:history="1">
        <w:r w:rsidRPr="00425C77">
          <w:rPr>
            <w:rStyle w:val="Hyperlink"/>
            <w:rFonts w:cs="Arial"/>
          </w:rPr>
          <w:t>Federal Student Aid</w:t>
        </w:r>
      </w:hyperlink>
      <w:r w:rsidRPr="00425C77">
        <w:rPr>
          <w:rFonts w:cs="Arial"/>
          <w:color w:val="262626"/>
        </w:rPr>
        <w:t xml:space="preserve"> - </w:t>
      </w:r>
      <w:r w:rsidRPr="00112386">
        <w:rPr>
          <w:rFonts w:cs="Times"/>
          <w:color w:val="000000" w:themeColor="text1"/>
          <w:spacing w:val="-20"/>
          <w:kern w:val="1"/>
        </w:rPr>
        <w:t>Find and apply for as many scholarships as you can—it’s free money for college or career school!</w:t>
      </w:r>
    </w:p>
    <w:p w14:paraId="7F210BE8" w14:textId="4DA0DC1F" w:rsidR="00112386" w:rsidRDefault="00425C77" w:rsidP="00425C77">
      <w:pPr>
        <w:rPr>
          <w:rFonts w:cs="Times"/>
          <w:iCs/>
          <w:color w:val="000000" w:themeColor="text1"/>
          <w:kern w:val="1"/>
        </w:rPr>
      </w:pPr>
      <w:proofErr w:type="gramStart"/>
      <w:r w:rsidRPr="00112386">
        <w:rPr>
          <w:rFonts w:cs="Times"/>
          <w:iCs/>
          <w:color w:val="000000" w:themeColor="text1"/>
          <w:kern w:val="1"/>
        </w:rPr>
        <w:t>Start</w:t>
      </w:r>
      <w:proofErr w:type="gramEnd"/>
      <w:r w:rsidRPr="00112386">
        <w:rPr>
          <w:rFonts w:cs="Times"/>
          <w:iCs/>
          <w:color w:val="000000" w:themeColor="text1"/>
          <w:kern w:val="1"/>
        </w:rPr>
        <w:t xml:space="preserve"> researching early, and meet deadlines, and you may be on your way to </w:t>
      </w:r>
      <w:r w:rsidRPr="00112386">
        <w:rPr>
          <w:rFonts w:cs="Times"/>
          <w:b/>
          <w:bCs/>
          <w:iCs/>
          <w:color w:val="000000" w:themeColor="text1"/>
          <w:kern w:val="1"/>
        </w:rPr>
        <w:t>scholarship</w:t>
      </w:r>
      <w:r w:rsidRPr="00112386">
        <w:rPr>
          <w:rFonts w:cs="Times"/>
          <w:iCs/>
          <w:color w:val="000000" w:themeColor="text1"/>
          <w:kern w:val="1"/>
        </w:rPr>
        <w:t xml:space="preserve"> success</w:t>
      </w:r>
      <w:r w:rsidR="00112386">
        <w:rPr>
          <w:rFonts w:cs="Times"/>
          <w:iCs/>
          <w:color w:val="000000" w:themeColor="text1"/>
          <w:kern w:val="1"/>
        </w:rPr>
        <w:t>.</w:t>
      </w:r>
    </w:p>
    <w:p w14:paraId="7BCDB2CC" w14:textId="13854A64" w:rsidR="00112386" w:rsidRDefault="00112386" w:rsidP="00425C77">
      <w:pPr>
        <w:rPr>
          <w:rFonts w:cs="Arial"/>
          <w:color w:val="000000" w:themeColor="text1"/>
        </w:rPr>
      </w:pPr>
      <w:hyperlink r:id="rId57" w:history="1">
        <w:r w:rsidRPr="00112386">
          <w:rPr>
            <w:rStyle w:val="Hyperlink"/>
            <w:rFonts w:cs="Arial"/>
          </w:rPr>
          <w:t>Scholarship Search</w:t>
        </w:r>
      </w:hyperlink>
      <w:r w:rsidRPr="00112386">
        <w:rPr>
          <w:rFonts w:cs="Arial"/>
          <w:color w:val="696969"/>
        </w:rPr>
        <w:t xml:space="preserve"> </w:t>
      </w:r>
      <w:r w:rsidRPr="00112386">
        <w:rPr>
          <w:rFonts w:cs="Arial"/>
          <w:color w:val="000000" w:themeColor="text1"/>
        </w:rPr>
        <w:t xml:space="preserve">Find scholarships, other financial aid and internships from more than 2,200 programs, totaling nearly </w:t>
      </w:r>
      <w:r w:rsidRPr="00112386">
        <w:rPr>
          <w:rFonts w:cs="Arial"/>
          <w:bCs/>
          <w:color w:val="000000" w:themeColor="text1"/>
        </w:rPr>
        <w:t>$6 billion</w:t>
      </w:r>
      <w:r w:rsidRPr="00112386">
        <w:rPr>
          <w:rFonts w:cs="Arial"/>
          <w:color w:val="000000" w:themeColor="text1"/>
        </w:rPr>
        <w:t>.</w:t>
      </w:r>
    </w:p>
    <w:p w14:paraId="31874E77" w14:textId="19725979" w:rsidR="008202A2" w:rsidRPr="00112386" w:rsidRDefault="008202A2" w:rsidP="00425C77">
      <w:pPr>
        <w:rPr>
          <w:color w:val="000000" w:themeColor="text1"/>
        </w:rPr>
      </w:pPr>
    </w:p>
    <w:sectPr w:rsidR="008202A2" w:rsidRPr="00112386" w:rsidSect="001B7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F36"/>
    <w:rsid w:val="00112386"/>
    <w:rsid w:val="00182A70"/>
    <w:rsid w:val="001B7151"/>
    <w:rsid w:val="002C5C65"/>
    <w:rsid w:val="002F11EB"/>
    <w:rsid w:val="00403F36"/>
    <w:rsid w:val="00425C77"/>
    <w:rsid w:val="005C28D9"/>
    <w:rsid w:val="007B4720"/>
    <w:rsid w:val="008202A2"/>
    <w:rsid w:val="00911F8D"/>
    <w:rsid w:val="009466D0"/>
    <w:rsid w:val="009C4EBD"/>
    <w:rsid w:val="00A27C23"/>
    <w:rsid w:val="00AE6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4AA6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03F3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F36"/>
    <w:rPr>
      <w:rFonts w:ascii="Times" w:hAnsi="Times"/>
      <w:b/>
      <w:bCs/>
      <w:kern w:val="36"/>
      <w:sz w:val="48"/>
      <w:szCs w:val="48"/>
    </w:rPr>
  </w:style>
  <w:style w:type="paragraph" w:styleId="NormalWeb">
    <w:name w:val="Normal (Web)"/>
    <w:basedOn w:val="Normal"/>
    <w:uiPriority w:val="99"/>
    <w:semiHidden/>
    <w:unhideWhenUsed/>
    <w:rsid w:val="00403F36"/>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03F36"/>
    <w:rPr>
      <w:b/>
      <w:bCs/>
    </w:rPr>
  </w:style>
  <w:style w:type="character" w:styleId="Hyperlink">
    <w:name w:val="Hyperlink"/>
    <w:basedOn w:val="DefaultParagraphFont"/>
    <w:uiPriority w:val="99"/>
    <w:unhideWhenUsed/>
    <w:rsid w:val="00403F36"/>
    <w:rPr>
      <w:color w:val="0000FF"/>
      <w:u w:val="single"/>
    </w:rPr>
  </w:style>
  <w:style w:type="character" w:styleId="HTMLCite">
    <w:name w:val="HTML Cite"/>
    <w:basedOn w:val="DefaultParagraphFont"/>
    <w:uiPriority w:val="99"/>
    <w:semiHidden/>
    <w:unhideWhenUsed/>
    <w:rsid w:val="00A27C23"/>
    <w:rPr>
      <w:i/>
      <w:iCs/>
    </w:rPr>
  </w:style>
  <w:style w:type="character" w:styleId="FollowedHyperlink">
    <w:name w:val="FollowedHyperlink"/>
    <w:basedOn w:val="DefaultParagraphFont"/>
    <w:uiPriority w:val="99"/>
    <w:semiHidden/>
    <w:unhideWhenUsed/>
    <w:rsid w:val="00425C7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03F3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F36"/>
    <w:rPr>
      <w:rFonts w:ascii="Times" w:hAnsi="Times"/>
      <w:b/>
      <w:bCs/>
      <w:kern w:val="36"/>
      <w:sz w:val="48"/>
      <w:szCs w:val="48"/>
    </w:rPr>
  </w:style>
  <w:style w:type="paragraph" w:styleId="NormalWeb">
    <w:name w:val="Normal (Web)"/>
    <w:basedOn w:val="Normal"/>
    <w:uiPriority w:val="99"/>
    <w:semiHidden/>
    <w:unhideWhenUsed/>
    <w:rsid w:val="00403F36"/>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03F36"/>
    <w:rPr>
      <w:b/>
      <w:bCs/>
    </w:rPr>
  </w:style>
  <w:style w:type="character" w:styleId="Hyperlink">
    <w:name w:val="Hyperlink"/>
    <w:basedOn w:val="DefaultParagraphFont"/>
    <w:uiPriority w:val="99"/>
    <w:unhideWhenUsed/>
    <w:rsid w:val="00403F36"/>
    <w:rPr>
      <w:color w:val="0000FF"/>
      <w:u w:val="single"/>
    </w:rPr>
  </w:style>
  <w:style w:type="character" w:styleId="HTMLCite">
    <w:name w:val="HTML Cite"/>
    <w:basedOn w:val="DefaultParagraphFont"/>
    <w:uiPriority w:val="99"/>
    <w:semiHidden/>
    <w:unhideWhenUsed/>
    <w:rsid w:val="00A27C23"/>
    <w:rPr>
      <w:i/>
      <w:iCs/>
    </w:rPr>
  </w:style>
  <w:style w:type="character" w:styleId="FollowedHyperlink">
    <w:name w:val="FollowedHyperlink"/>
    <w:basedOn w:val="DefaultParagraphFont"/>
    <w:uiPriority w:val="99"/>
    <w:semiHidden/>
    <w:unhideWhenUsed/>
    <w:rsid w:val="00425C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861960">
      <w:bodyDiv w:val="1"/>
      <w:marLeft w:val="0"/>
      <w:marRight w:val="0"/>
      <w:marTop w:val="0"/>
      <w:marBottom w:val="0"/>
      <w:divBdr>
        <w:top w:val="none" w:sz="0" w:space="0" w:color="auto"/>
        <w:left w:val="none" w:sz="0" w:space="0" w:color="auto"/>
        <w:bottom w:val="none" w:sz="0" w:space="0" w:color="auto"/>
        <w:right w:val="none" w:sz="0" w:space="0" w:color="auto"/>
      </w:divBdr>
      <w:divsChild>
        <w:div w:id="5100603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maine.gov/education/mhsa/casestudies0706.pdf" TargetMode="External"/><Relationship Id="rId14" Type="http://schemas.openxmlformats.org/officeDocument/2006/relationships/hyperlink" Target="http://www.fcps.edu/ChantillyHS/career_center/sat_act_test_prep_resources_01-2010.pdf" TargetMode="External"/><Relationship Id="rId15" Type="http://schemas.openxmlformats.org/officeDocument/2006/relationships/hyperlink" Target="http://www.craven.k12.nc.us/militaryliaison/index.php/free-satact-resources" TargetMode="External"/><Relationship Id="rId16" Type="http://schemas.openxmlformats.org/officeDocument/2006/relationships/hyperlink" Target="http://www.princetonreview.com/college/sat-psat-test-preparation.aspx" TargetMode="External"/><Relationship Id="rId17" Type="http://schemas.openxmlformats.org/officeDocument/2006/relationships/hyperlink" Target="http://sat.collegeboard.com/practice" TargetMode="External"/><Relationship Id="rId18" Type="http://schemas.openxmlformats.org/officeDocument/2006/relationships/hyperlink" Target="http://nces.ed.gov/collegenavigator/" TargetMode="External"/><Relationship Id="rId19" Type="http://schemas.openxmlformats.org/officeDocument/2006/relationships/hyperlink" Target="http://www.ihcschools.org/academics/college-preperation/resources/" TargetMode="External"/><Relationship Id="rId50" Type="http://schemas.openxmlformats.org/officeDocument/2006/relationships/hyperlink" Target="http://www.educationgrant.com/" TargetMode="External"/><Relationship Id="rId51" Type="http://schemas.openxmlformats.org/officeDocument/2006/relationships/hyperlink" Target="http://www.baker.edu/departments/finaid/loanresources.cfm" TargetMode="External"/><Relationship Id="rId52" Type="http://schemas.openxmlformats.org/officeDocument/2006/relationships/hyperlink" Target="http://www.finaid.org/loans/" TargetMode="External"/><Relationship Id="rId53" Type="http://schemas.openxmlformats.org/officeDocument/2006/relationships/hyperlink" Target="http://www.scholarships.com/resources/" TargetMode="External"/><Relationship Id="rId54" Type="http://schemas.openxmlformats.org/officeDocument/2006/relationships/hyperlink" Target="http://www.college-scholarships.com/free_scholarship_searches.htm" TargetMode="External"/><Relationship Id="rId55" Type="http://schemas.openxmlformats.org/officeDocument/2006/relationships/hyperlink" Target="http://money.howstuffworks.com/personal-finance/college-planning/financial-aid/scholarship.htm" TargetMode="External"/><Relationship Id="rId56" Type="http://schemas.openxmlformats.org/officeDocument/2006/relationships/hyperlink" Target="http://studentaid.ed.gov/types/grants-scholarships/finding-scholarships" TargetMode="External"/><Relationship Id="rId57" Type="http://schemas.openxmlformats.org/officeDocument/2006/relationships/hyperlink" Target="https://bigfuture.collegeboard.org/scholarship-search" TargetMode="External"/><Relationship Id="rId58" Type="http://schemas.openxmlformats.org/officeDocument/2006/relationships/fontTable" Target="fontTable.xml"/><Relationship Id="rId59" Type="http://schemas.openxmlformats.org/officeDocument/2006/relationships/theme" Target="theme/theme1.xml"/><Relationship Id="rId40" Type="http://schemas.openxmlformats.org/officeDocument/2006/relationships/hyperlink" Target="http://calculators.collegetoolkit.com/calculator/main.aspx" TargetMode="External"/><Relationship Id="rId41" Type="http://schemas.openxmlformats.org/officeDocument/2006/relationships/hyperlink" Target="http://www.finaid.org/" TargetMode="External"/><Relationship Id="rId42" Type="http://schemas.openxmlformats.org/officeDocument/2006/relationships/hyperlink" Target="http://studentaid.ed.gov/students/publications/lsa/index.html" TargetMode="External"/><Relationship Id="rId43" Type="http://schemas.openxmlformats.org/officeDocument/2006/relationships/hyperlink" Target="http://mappingyourfuture.org/" TargetMode="External"/><Relationship Id="rId44" Type="http://schemas.openxmlformats.org/officeDocument/2006/relationships/hyperlink" Target="https://www.collegeanswer.com/paying-for-college/default.aspx" TargetMode="External"/><Relationship Id="rId45" Type="http://schemas.openxmlformats.org/officeDocument/2006/relationships/hyperlink" Target="http://www.pasadena.edu/studentservices/financialAid/links.cfm" TargetMode="External"/><Relationship Id="rId46" Type="http://schemas.openxmlformats.org/officeDocument/2006/relationships/hyperlink" Target="http://www.fafsa.ed.gov/" TargetMode="External"/><Relationship Id="rId47" Type="http://schemas.openxmlformats.org/officeDocument/2006/relationships/hyperlink" Target="http://www2.ed.gov/programs/fpg/index.html" TargetMode="External"/><Relationship Id="rId48" Type="http://schemas.openxmlformats.org/officeDocument/2006/relationships/hyperlink" Target="http://www.grants.gov/search/search.do?mode=VIEW&amp;oppId=58801" TargetMode="External"/><Relationship Id="rId49" Type="http://schemas.openxmlformats.org/officeDocument/2006/relationships/hyperlink" Target="http://www.csrees.usda.gov/fo/educationchallengehigheredhep.cf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alcareercenter.org/" TargetMode="External"/><Relationship Id="rId6" Type="http://schemas.openxmlformats.org/officeDocument/2006/relationships/hyperlink" Target="http://www.cacareerzone.org/" TargetMode="External"/><Relationship Id="rId7" Type="http://schemas.openxmlformats.org/officeDocument/2006/relationships/hyperlink" Target="http://www3.nd.edu/%7Eupbound/college-preparatory-links.html" TargetMode="External"/><Relationship Id="rId8" Type="http://schemas.openxmlformats.org/officeDocument/2006/relationships/hyperlink" Target="http://admissions.uiowa.edu/parents-family/college-prep-guide" TargetMode="External"/><Relationship Id="rId9" Type="http://schemas.openxmlformats.org/officeDocument/2006/relationships/hyperlink" Target="http://www.hcrhs.k12.nj.us/athletics/resources/index.aspx" TargetMode="External"/><Relationship Id="rId30" Type="http://schemas.openxmlformats.org/officeDocument/2006/relationships/hyperlink" Target="http://www.roosevelt.edu/CAS/Programs/LIT/CareerGuide.aspx" TargetMode="External"/><Relationship Id="rId31" Type="http://schemas.openxmlformats.org/officeDocument/2006/relationships/hyperlink" Target="http://www.math.uga.edu/%7Ecurr/WhyMath.html" TargetMode="External"/><Relationship Id="rId32" Type="http://schemas.openxmlformats.org/officeDocument/2006/relationships/hyperlink" Target="http://www.capital.edu/694/" TargetMode="External"/><Relationship Id="rId33" Type="http://schemas.openxmlformats.org/officeDocument/2006/relationships/hyperlink" Target="http://polisci.ucsd.edu/undergrad/major-and-minor-requirements/" TargetMode="External"/><Relationship Id="rId34" Type="http://schemas.openxmlformats.org/officeDocument/2006/relationships/hyperlink" Target="http://www.csulb.edu/colleges/cba/accountancy/major/" TargetMode="External"/><Relationship Id="rId35" Type="http://schemas.openxmlformats.org/officeDocument/2006/relationships/hyperlink" Target="http://www.fau.edu/prelaw/major.php" TargetMode="External"/><Relationship Id="rId36" Type="http://schemas.openxmlformats.org/officeDocument/2006/relationships/hyperlink" Target="http://public.csusm.edu/rarnold/economics_major.htm" TargetMode="External"/><Relationship Id="rId37" Type="http://schemas.openxmlformats.org/officeDocument/2006/relationships/hyperlink" Target="http://www.ncsu.edu/majors-careers/do_with_major_in/showmajor.php?id=83" TargetMode="External"/><Relationship Id="rId38" Type="http://schemas.openxmlformats.org/officeDocument/2006/relationships/hyperlink" Target="http://www.apu.edu/clas/historypolisci/socialscience/" TargetMode="External"/><Relationship Id="rId39" Type="http://schemas.openxmlformats.org/officeDocument/2006/relationships/hyperlink" Target="http://www.psynt.iupui.edu/users/kjohnson/bulletin/primer.htm" TargetMode="External"/><Relationship Id="rId20" Type="http://schemas.openxmlformats.org/officeDocument/2006/relationships/hyperlink" Target="http://www.petersons.com/college-search/colleges-universities-choosing-fit.aspx" TargetMode="External"/><Relationship Id="rId21" Type="http://schemas.openxmlformats.org/officeDocument/2006/relationships/hyperlink" Target="http://www.nmhschool.org/academics-college-counseling-1" TargetMode="External"/><Relationship Id="rId22" Type="http://schemas.openxmlformats.org/officeDocument/2006/relationships/hyperlink" Target="http://www.highered.nysed.gov/NYLearns/othersearch.htm" TargetMode="External"/><Relationship Id="rId23" Type="http://schemas.openxmlformats.org/officeDocument/2006/relationships/hyperlink" Target="http://ed.fnal.gov/lincon/f97/projects/jnammari/present.htm" TargetMode="External"/><Relationship Id="rId24" Type="http://schemas.openxmlformats.org/officeDocument/2006/relationships/hyperlink" Target="http://www.state.nj.us/education/cte/resources/tools/college.htm" TargetMode="External"/><Relationship Id="rId25" Type="http://schemas.openxmlformats.org/officeDocument/2006/relationships/hyperlink" Target="https://www.nacada.ksu.edu/Resources/Clearinghouse/Clearinghouse1/overview.aspx" TargetMode="External"/><Relationship Id="rId26" Type="http://schemas.openxmlformats.org/officeDocument/2006/relationships/hyperlink" Target="http://www.library.illinois.edu/edx/rankings/" TargetMode="External"/><Relationship Id="rId27" Type="http://schemas.openxmlformats.org/officeDocument/2006/relationships/hyperlink" Target="http://www.america.gov/st/educ-english/2005/November/20080518234235SrenoD0.9282038.html" TargetMode="External"/><Relationship Id="rId28" Type="http://schemas.openxmlformats.org/officeDocument/2006/relationships/hyperlink" Target="http://akadvantage.alaska.gov/Education_Planning/Students/College_Vocational/Choosing_a_Major.aspx" TargetMode="External"/><Relationship Id="rId29" Type="http://schemas.openxmlformats.org/officeDocument/2006/relationships/hyperlink" Target="http://www.usi.edu/science/whymajor.asp" TargetMode="External"/><Relationship Id="rId10" Type="http://schemas.openxmlformats.org/officeDocument/2006/relationships/hyperlink" Target="http://www.ldonline.org/questions/college" TargetMode="External"/><Relationship Id="rId11" Type="http://schemas.openxmlformats.org/officeDocument/2006/relationships/hyperlink" Target="http://www.schoolfamily.com/college-prep" TargetMode="External"/><Relationship Id="rId12" Type="http://schemas.openxmlformats.org/officeDocument/2006/relationships/hyperlink" Target="http://www.careersandcolleg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1975</Words>
  <Characters>11261</Characters>
  <Application>Microsoft Macintosh Word</Application>
  <DocSecurity>0</DocSecurity>
  <Lines>93</Lines>
  <Paragraphs>26</Paragraphs>
  <ScaleCrop>false</ScaleCrop>
  <Company>NCIDC</Company>
  <LinksUpToDate>false</LinksUpToDate>
  <CharactersWithSpaces>13210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Cramblit</dc:creator>
  <cp:keywords/>
  <dc:description/>
  <cp:lastModifiedBy>André Cramblit</cp:lastModifiedBy>
  <cp:revision>3</cp:revision>
  <cp:lastPrinted>2013-10-07T22:46:00Z</cp:lastPrinted>
  <dcterms:created xsi:type="dcterms:W3CDTF">2013-05-22T19:24:00Z</dcterms:created>
  <dcterms:modified xsi:type="dcterms:W3CDTF">2013-10-07T23:16:00Z</dcterms:modified>
</cp:coreProperties>
</file>